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02" w:rsidRDefault="00267398" w:rsidP="00BF5E02">
      <w:pPr>
        <w:pStyle w:val="Pa5"/>
        <w:rPr>
          <w:rFonts w:cs="Myriad Pro"/>
          <w:b/>
          <w:bCs/>
          <w:color w:val="211D1E"/>
          <w:sz w:val="36"/>
          <w:szCs w:val="36"/>
        </w:rPr>
      </w:pPr>
      <w:r>
        <w:rPr>
          <w:rFonts w:cs="Myriad Pro"/>
          <w:b/>
          <w:bCs/>
          <w:color w:val="211D1E"/>
          <w:sz w:val="36"/>
          <w:szCs w:val="36"/>
        </w:rPr>
        <w:t>Sales Evaluation</w:t>
      </w:r>
      <w:r w:rsidR="00E96C93">
        <w:rPr>
          <w:rFonts w:cs="Myriad Pro"/>
          <w:b/>
          <w:bCs/>
          <w:color w:val="211D1E"/>
          <w:sz w:val="36"/>
          <w:szCs w:val="36"/>
        </w:rPr>
        <w:tab/>
      </w:r>
      <w:r w:rsidR="00E96C93">
        <w:rPr>
          <w:rFonts w:cs="Myriad Pro"/>
          <w:b/>
          <w:bCs/>
          <w:color w:val="211D1E"/>
          <w:sz w:val="36"/>
          <w:szCs w:val="36"/>
        </w:rPr>
        <w:tab/>
      </w:r>
      <w:r w:rsidR="00E96C93">
        <w:rPr>
          <w:rFonts w:cs="Myriad Pro"/>
          <w:b/>
          <w:bCs/>
          <w:color w:val="211D1E"/>
          <w:sz w:val="36"/>
          <w:szCs w:val="36"/>
        </w:rPr>
        <w:tab/>
        <w:t xml:space="preserve"> </w:t>
      </w:r>
      <w:r w:rsidR="00BF5E02"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  <w:r w:rsidR="00BF5E02">
        <w:rPr>
          <w:rFonts w:cs="Myriad Pro"/>
          <w:b/>
          <w:bCs/>
          <w:noProof/>
          <w:color w:val="211D1E"/>
          <w:sz w:val="36"/>
          <w:szCs w:val="36"/>
        </w:rPr>
        <w:drawing>
          <wp:inline distT="0" distB="0" distL="0" distR="0" wp14:anchorId="6DEE1E5C" wp14:editId="630FB012">
            <wp:extent cx="2638425" cy="6591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20" w:rsidRDefault="00267398" w:rsidP="00BF5E02">
      <w:pPr>
        <w:pStyle w:val="Pa5"/>
        <w:spacing w:after="140"/>
        <w:jc w:val="right"/>
        <w:rPr>
          <w:rFonts w:cs="Myriad Pro"/>
          <w:color w:val="211D1E"/>
          <w:sz w:val="36"/>
          <w:szCs w:val="36"/>
        </w:rPr>
      </w:pPr>
      <w:r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Users can change their password on the MyCRM dashboard? </w:t>
      </w:r>
    </w:p>
    <w:bookmarkStart w:id="0" w:name="_GoBack"/>
    <w:p w:rsidR="00C45920" w:rsidRPr="00544ACE" w:rsidRDefault="00267398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bookmarkEnd w:id="0"/>
      <w:r w:rsidR="00C45920"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Each user has a limit of _____________ personally created dashboards. </w:t>
      </w:r>
    </w:p>
    <w:p w:rsidR="00C45920" w:rsidRPr="00C45920" w:rsidRDefault="00267398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</w:rPr>
        <w:fldChar w:fldCharType="end"/>
      </w:r>
      <w:bookmarkEnd w:id="1"/>
      <w:r w:rsidR="00C45920">
        <w:rPr>
          <w:rFonts w:ascii="Helvetica" w:hAnsi="Helvetica" w:cs="Helvetica"/>
        </w:rPr>
        <w:tab/>
      </w:r>
      <w:r w:rsidR="00C45920" w:rsidRPr="00C45920">
        <w:rPr>
          <w:rStyle w:val="A7"/>
          <w:rFonts w:ascii="Helvetica" w:hAnsi="Helvetica" w:cs="Helvetica"/>
          <w:sz w:val="24"/>
          <w:szCs w:val="24"/>
        </w:rPr>
        <w:t xml:space="preserve">20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10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Unlimited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="008343CF">
        <w:rPr>
          <w:rStyle w:val="A7"/>
          <w:rFonts w:ascii="Helvetica" w:hAnsi="Helvetica" w:cs="Helvetica"/>
          <w:sz w:val="24"/>
          <w:szCs w:val="24"/>
        </w:rPr>
        <w:t xml:space="preserve"> None</w:t>
      </w:r>
    </w:p>
    <w:p w:rsidR="00C45920" w:rsidRPr="00C45920" w:rsidRDefault="00C45920" w:rsidP="00C45920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 The Sage CRM calendar is comprised of ____________ and ______________.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Communications and Activities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Dashboards and Appointments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Tasks and Appointments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Territories and Tasks </w:t>
      </w:r>
    </w:p>
    <w:p w:rsidR="00C45920" w:rsidRPr="00C45920" w:rsidRDefault="00C45920" w:rsidP="00C45920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By default, the Sage CRM calendar synchronizes _________________ with supported versions of Outlook.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Every minute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Uni-directionally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Bi-directionally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Only when told </w:t>
      </w: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The Contacts tab in My CRM is a means by which users can indicate whether they are the account manager for a contact or not.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True</w:t>
      </w:r>
    </w:p>
    <w:p w:rsid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Default"/>
        <w:ind w:left="720"/>
      </w:pP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The Shared Documents tab in CRM is a central repository for your organizations documentation like brochures, product information, credit applications, etc. and not a place to store customer specific documentation.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Default"/>
      </w:pPr>
    </w:p>
    <w:p w:rsidR="00267398" w:rsidRDefault="00267398" w:rsidP="00267398">
      <w:pPr>
        <w:pStyle w:val="Pa5"/>
        <w:spacing w:after="140" w:line="240" w:lineRule="auto"/>
        <w:ind w:left="720"/>
        <w:rPr>
          <w:rStyle w:val="A7"/>
          <w:rFonts w:ascii="Helvetica" w:hAnsi="Helvetica" w:cs="Helvetica"/>
          <w:sz w:val="24"/>
          <w:szCs w:val="24"/>
        </w:rPr>
      </w:pPr>
    </w:p>
    <w:p w:rsidR="00267398" w:rsidRDefault="00267398" w:rsidP="00267398">
      <w:pPr>
        <w:pStyle w:val="Pa5"/>
        <w:spacing w:after="140" w:line="240" w:lineRule="auto"/>
        <w:ind w:left="720"/>
        <w:rPr>
          <w:rStyle w:val="A7"/>
          <w:rFonts w:ascii="Helvetica" w:hAnsi="Helvetica" w:cs="Helvetica"/>
          <w:sz w:val="24"/>
          <w:szCs w:val="24"/>
        </w:rPr>
      </w:pPr>
    </w:p>
    <w:p w:rsidR="00267398" w:rsidRDefault="00267398" w:rsidP="00267398">
      <w:pPr>
        <w:pStyle w:val="Pa5"/>
        <w:spacing w:after="140" w:line="240" w:lineRule="auto"/>
        <w:ind w:left="720"/>
        <w:rPr>
          <w:rStyle w:val="A7"/>
          <w:rFonts w:ascii="Helvetica" w:hAnsi="Helvetica" w:cs="Helvetica"/>
          <w:sz w:val="24"/>
          <w:szCs w:val="24"/>
        </w:rPr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Users can set </w:t>
      </w:r>
      <w:proofErr w:type="gramStart"/>
      <w:r w:rsidRPr="00C45920">
        <w:rPr>
          <w:rStyle w:val="A7"/>
          <w:rFonts w:ascii="Helvetica" w:hAnsi="Helvetica" w:cs="Helvetica"/>
          <w:sz w:val="24"/>
          <w:szCs w:val="24"/>
        </w:rPr>
        <w:t>all of</w:t>
      </w:r>
      <w:proofErr w:type="gramEnd"/>
      <w:r w:rsidRPr="00C45920">
        <w:rPr>
          <w:rStyle w:val="A7"/>
          <w:rFonts w:ascii="Helvetica" w:hAnsi="Helvetica" w:cs="Helvetica"/>
          <w:sz w:val="24"/>
          <w:szCs w:val="24"/>
        </w:rPr>
        <w:t xml:space="preserve"> the following values within the My CRM Preferences tab, except: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Time zone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Default search screen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Default template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Change their username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Set their password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None of the above are exemptions – they’re all true </w:t>
      </w:r>
    </w:p>
    <w:p w:rsidR="00267398" w:rsidRPr="00267398" w:rsidRDefault="00267398" w:rsidP="00267398">
      <w:pPr>
        <w:pStyle w:val="Default"/>
      </w:pP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Users can search for information in CRM using any combination of search criteria.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C45920" w:rsidRPr="00267398" w:rsidRDefault="00C45920" w:rsidP="00267398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The _____________ symbol in CRM is used as a wildcard when searching and changes the search logic from a ‘begins with’ to ‘contains’.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&amp;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%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#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*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@ </w:t>
      </w:r>
    </w:p>
    <w:p w:rsidR="00267398" w:rsidRPr="00267398" w:rsidRDefault="00267398" w:rsidP="00267398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Users can _______________ and reuse searches from the ____________ screen.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Save, Find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Delete, Company Summary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Enable, Advanced Lookup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Prompt, Dashboard </w:t>
      </w:r>
    </w:p>
    <w:p w:rsidR="00267398" w:rsidRPr="00267398" w:rsidRDefault="00267398" w:rsidP="00267398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The following are actions that one can perform on search screen results, except: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Mail merge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Territory update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Create a task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Export to Excel </w:t>
      </w:r>
    </w:p>
    <w:p w:rsidR="00267398" w:rsidRDefault="00C45920" w:rsidP="00267398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None are exemptions – all are true </w:t>
      </w:r>
    </w:p>
    <w:p w:rsidR="00267398" w:rsidRPr="00267398" w:rsidRDefault="00267398" w:rsidP="00267398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True or False: Tasks have low/normal/high priorities associated with them.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False</w:t>
      </w:r>
    </w:p>
    <w:p w:rsidR="00267398" w:rsidRDefault="00267398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</w:p>
    <w:p w:rsidR="00267398" w:rsidRDefault="00267398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</w:p>
    <w:p w:rsidR="00267398" w:rsidRDefault="00267398" w:rsidP="00267398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The ____________ field on a company designates whether a company is a Prospect or a Customer.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Alias 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Style 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Type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Segment </w:t>
      </w:r>
    </w:p>
    <w:p w:rsidR="00267398" w:rsidRPr="00267398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Value </w:t>
      </w:r>
    </w:p>
    <w:p w:rsidR="00C45920" w:rsidRPr="00C45920" w:rsidRDefault="00C45920" w:rsidP="00C45920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When a user creates a task, it then appears on the associated company’s </w:t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__________________ and _________________ _____________.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Communications Tab, their My CRM calendar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Notes Record, their My CRM calendar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Communications, their My CRM Opportunity Pipeline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Dashboard, their user Activity Report </w:t>
      </w:r>
    </w:p>
    <w:p w:rsidR="00C45920" w:rsidRPr="00544ACE" w:rsidRDefault="00C45920" w:rsidP="00C45920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True or False: Sales Opportunities can only be created for existing customers. Prospects need to be converted to a customer status before you can start an opportunity. </w:t>
      </w:r>
    </w:p>
    <w:p w:rsidR="00C45920" w:rsidRPr="00544ACE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8343CF" w:rsidRDefault="00C45920" w:rsidP="008343CF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8343CF" w:rsidRDefault="008343CF" w:rsidP="008343CF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</w:p>
    <w:p w:rsidR="00C45920" w:rsidRPr="00544ACE" w:rsidRDefault="00C45920" w:rsidP="008343C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211D1E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A quote can be associated with an Opportunity on the ____________________ tab of the Opportunity record.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Documents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Library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Files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Notes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Associations </w:t>
      </w:r>
    </w:p>
    <w:p w:rsidR="00C45920" w:rsidRPr="00544ACE" w:rsidRDefault="00C45920" w:rsidP="00C45920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True or False: Quotes can only be associated with Customers. Prospects must be converted to customers before they are quoted. </w:t>
      </w:r>
    </w:p>
    <w:p w:rsidR="00C45920" w:rsidRPr="00544ACE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267398" w:rsidRPr="00544ACE" w:rsidRDefault="00C45920" w:rsidP="00BF5E02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  <w:r w:rsidR="00BF5E02" w:rsidRPr="00544ACE">
        <w:rPr>
          <w:rFonts w:ascii="Helvetica" w:hAnsi="Helvetica" w:cs="Helvetica"/>
          <w:sz w:val="24"/>
          <w:szCs w:val="24"/>
        </w:rPr>
        <w:t xml:space="preserve"> </w:t>
      </w:r>
    </w:p>
    <w:p w:rsidR="00C45920" w:rsidRPr="00544ACE" w:rsidRDefault="00267398" w:rsidP="00267398">
      <w:pPr>
        <w:pStyle w:val="Default"/>
        <w:numPr>
          <w:ilvl w:val="0"/>
          <w:numId w:val="1"/>
        </w:numPr>
        <w:spacing w:after="240"/>
        <w:rPr>
          <w:rFonts w:ascii="Helvetica" w:hAnsi="Helvetica" w:cs="Helvetica"/>
          <w:color w:val="auto"/>
        </w:rPr>
      </w:pPr>
      <w:r w:rsidRPr="00544ACE">
        <w:rPr>
          <w:rFonts w:ascii="Helvetica" w:hAnsi="Helvetica" w:cs="Helvetica"/>
          <w:color w:val="auto"/>
        </w:rPr>
        <w:t>A Sales __________________ describes the process and visual by which a sales person progresses a sales opportunity from inception to completion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Pipeline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Pyramid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Linear Schema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Order </w:t>
      </w:r>
    </w:p>
    <w:p w:rsidR="00267398" w:rsidRPr="00544ACE" w:rsidRDefault="00267398" w:rsidP="00267398">
      <w:pPr>
        <w:pStyle w:val="Default"/>
      </w:pPr>
    </w:p>
    <w:p w:rsidR="00267398" w:rsidRPr="00544ACE" w:rsidRDefault="00267398" w:rsidP="00267398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</w:rPr>
      </w:pP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lastRenderedPageBreak/>
        <w:t xml:space="preserve">Outlook integration happens after a supported version of Outlook has been integrated with Sage CRM via the installation of the plugin from the _________________ portion of CRM.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My CRM Preferences Tab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Administrative Customization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Server Level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Information Services </w:t>
      </w:r>
    </w:p>
    <w:p w:rsidR="00267398" w:rsidRPr="00544ACE" w:rsidRDefault="00267398" w:rsidP="00267398">
      <w:pPr>
        <w:pStyle w:val="Default"/>
      </w:pPr>
    </w:p>
    <w:p w:rsidR="00267398" w:rsidRPr="00544ACE" w:rsidRDefault="00267398" w:rsidP="00267398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True or False: When sending an email from CRM the email is filed automatically in CRM. </w:t>
      </w:r>
    </w:p>
    <w:p w:rsidR="00267398" w:rsidRPr="00544ACE" w:rsidRDefault="00267398" w:rsidP="00267398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267398" w:rsidRPr="00544ACE" w:rsidRDefault="00267398" w:rsidP="00267398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96C93">
        <w:rPr>
          <w:rFonts w:ascii="Helvetica" w:hAnsi="Helvetica" w:cs="Helvetica"/>
          <w:sz w:val="24"/>
          <w:szCs w:val="24"/>
        </w:rPr>
      </w:r>
      <w:r w:rsidR="00E96C93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267398" w:rsidRPr="00544ACE" w:rsidRDefault="00267398" w:rsidP="00267398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</w:rPr>
      </w:pPr>
      <w:proofErr w:type="gramStart"/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>All of</w:t>
      </w:r>
      <w:proofErr w:type="gramEnd"/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the following are true about Sage CRM and Outlook Integration, except: </w:t>
      </w:r>
    </w:p>
    <w:p w:rsidR="00267398" w:rsidRPr="00544ACE" w:rsidRDefault="00267398" w:rsidP="00267398">
      <w:pPr>
        <w:pStyle w:val="Pa5"/>
        <w:spacing w:after="140" w:line="240" w:lineRule="auto"/>
        <w:ind w:left="1500" w:hanging="78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When filing an </w:t>
      </w:r>
      <w:proofErr w:type="gramStart"/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>email</w:t>
      </w:r>
      <w:proofErr w:type="gramEnd"/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the attachments on the email are included if they are above 12KB in size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Contacts can be pushed from the address book to CRM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Emails are not automatically filed from Outlook to CRM </w:t>
      </w:r>
    </w:p>
    <w:p w:rsidR="00267398" w:rsidRPr="00267398" w:rsidRDefault="00267398" w:rsidP="00267398">
      <w:pPr>
        <w:pStyle w:val="Pa5"/>
        <w:spacing w:after="140" w:line="240" w:lineRule="auto"/>
        <w:ind w:left="1440" w:hanging="720"/>
        <w:rPr>
          <w:rFonts w:ascii="Helvetica" w:hAnsi="Helvetica" w:cs="Helvetica"/>
        </w:rPr>
        <w:sectPr w:rsidR="00267398" w:rsidRPr="00267398">
          <w:pgSz w:w="11905" w:h="17337"/>
          <w:pgMar w:top="964" w:right="505" w:bottom="665" w:left="900" w:header="720" w:footer="720" w:gutter="0"/>
          <w:cols w:space="720"/>
          <w:noEndnote/>
        </w:sect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E96C93">
        <w:rPr>
          <w:rFonts w:ascii="Helvetica" w:hAnsi="Helvetica" w:cs="Helvetica"/>
        </w:rPr>
      </w:r>
      <w:r w:rsidR="00E96C93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CRM keeps a total and complete copy of the email </w:t>
      </w:r>
      <w:r w:rsidR="00544ACE">
        <w:rPr>
          <w:rStyle w:val="A7"/>
          <w:rFonts w:ascii="Helvetica" w:hAnsi="Helvetica" w:cs="Helvetica"/>
          <w:color w:val="auto"/>
          <w:sz w:val="24"/>
          <w:szCs w:val="24"/>
        </w:rPr>
        <w:t>after it</w:t>
      </w:r>
      <w:r w:rsidR="008343CF">
        <w:rPr>
          <w:rStyle w:val="A7"/>
          <w:rFonts w:ascii="Helvetica" w:hAnsi="Helvetica" w:cs="Helvetica"/>
          <w:color w:val="auto"/>
          <w:sz w:val="24"/>
          <w:szCs w:val="24"/>
        </w:rPr>
        <w:t xml:space="preserve"> is filed and not a link.</w:t>
      </w:r>
    </w:p>
    <w:p w:rsidR="00A7008B" w:rsidRPr="00C45920" w:rsidRDefault="00E96C93" w:rsidP="00C45920">
      <w:pPr>
        <w:spacing w:line="240" w:lineRule="auto"/>
        <w:rPr>
          <w:rFonts w:ascii="Helvetica" w:hAnsi="Helvetica" w:cs="Helvetica"/>
          <w:sz w:val="24"/>
          <w:szCs w:val="24"/>
        </w:rPr>
      </w:pPr>
    </w:p>
    <w:sectPr w:rsidR="00A7008B" w:rsidRPr="00C4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D75"/>
    <w:multiLevelType w:val="hybridMultilevel"/>
    <w:tmpl w:val="7A64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0"/>
    <w:rsid w:val="00267398"/>
    <w:rsid w:val="004C5E37"/>
    <w:rsid w:val="00544ACE"/>
    <w:rsid w:val="006809A7"/>
    <w:rsid w:val="008343CF"/>
    <w:rsid w:val="009907BF"/>
    <w:rsid w:val="009B0A31"/>
    <w:rsid w:val="00BF5E02"/>
    <w:rsid w:val="00C45920"/>
    <w:rsid w:val="00E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5BF2"/>
  <w15:chartTrackingRefBased/>
  <w15:docId w15:val="{C6B1FEF7-A2E8-470F-B825-416332E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20"/>
  </w:style>
  <w:style w:type="paragraph" w:styleId="Heading1">
    <w:name w:val="heading 1"/>
    <w:basedOn w:val="Normal"/>
    <w:next w:val="Normal"/>
    <w:link w:val="Heading1Char"/>
    <w:uiPriority w:val="9"/>
    <w:qFormat/>
    <w:rsid w:val="00C4592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9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9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9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9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9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9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92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45920"/>
    <w:pPr>
      <w:spacing w:line="3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45920"/>
    <w:rPr>
      <w:rFonts w:cs="Myriad Pro"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9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592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92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2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92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92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92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92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92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92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92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5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459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9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592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45920"/>
    <w:rPr>
      <w:b/>
      <w:bCs/>
    </w:rPr>
  </w:style>
  <w:style w:type="character" w:styleId="Emphasis">
    <w:name w:val="Emphasis"/>
    <w:basedOn w:val="DefaultParagraphFont"/>
    <w:uiPriority w:val="20"/>
    <w:qFormat/>
    <w:rsid w:val="00C4592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459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592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4592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92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92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59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59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592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4592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4592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Schrenk</dc:creator>
  <cp:keywords/>
  <dc:description/>
  <cp:lastModifiedBy>Gordon Schrenk</cp:lastModifiedBy>
  <cp:revision>2</cp:revision>
  <dcterms:created xsi:type="dcterms:W3CDTF">2018-12-17T15:15:00Z</dcterms:created>
  <dcterms:modified xsi:type="dcterms:W3CDTF">2018-12-17T15:15:00Z</dcterms:modified>
</cp:coreProperties>
</file>